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2" w:type="dxa"/>
        <w:tblInd w:w="93" w:type="dxa"/>
        <w:tblLook w:val="0000"/>
      </w:tblPr>
      <w:tblGrid>
        <w:gridCol w:w="3735"/>
        <w:gridCol w:w="828"/>
        <w:gridCol w:w="573"/>
        <w:gridCol w:w="495"/>
        <w:gridCol w:w="1472"/>
        <w:gridCol w:w="758"/>
        <w:gridCol w:w="847"/>
        <w:gridCol w:w="946"/>
      </w:tblGrid>
      <w:tr w:rsidR="00F9125F" w:rsidTr="00C739E1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Pr="000D2DB3" w:rsidRDefault="00F9125F" w:rsidP="009F05C0">
            <w:pPr>
              <w:rPr>
                <w:rFonts w:ascii="Arial CYR" w:hAnsi="Arial CYR" w:cs="Arial CYR"/>
                <w:sz w:val="18"/>
                <w:szCs w:val="18"/>
              </w:rPr>
            </w:pPr>
            <w:r w:rsidRPr="000D2DB3">
              <w:rPr>
                <w:rFonts w:ascii="Arial CYR" w:hAnsi="Arial CYR" w:cs="Arial CYR"/>
                <w:sz w:val="18"/>
                <w:szCs w:val="18"/>
              </w:rPr>
              <w:t>Приложение №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1879D7" w:rsidP="001879D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к решению39 </w:t>
            </w:r>
            <w:r w:rsidR="00F9125F">
              <w:rPr>
                <w:rFonts w:ascii="Arial CYR" w:hAnsi="Arial CYR" w:cs="Arial CYR"/>
              </w:rPr>
              <w:t xml:space="preserve">сессии </w:t>
            </w:r>
            <w:r>
              <w:rPr>
                <w:rFonts w:ascii="Arial CYR" w:hAnsi="Arial CYR" w:cs="Arial CYR"/>
              </w:rPr>
              <w:t>5</w:t>
            </w:r>
            <w:r w:rsidR="00F9125F">
              <w:rPr>
                <w:rFonts w:ascii="Arial CYR" w:hAnsi="Arial CYR" w:cs="Arial CYR"/>
              </w:rPr>
              <w:t xml:space="preserve"> созыва</w:t>
            </w:r>
          </w:p>
        </w:tc>
      </w:tr>
      <w:tr w:rsidR="00F9125F" w:rsidTr="00C739E1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1879D7" w:rsidP="002029F8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</w:t>
            </w:r>
            <w:r w:rsidR="00F9125F">
              <w:rPr>
                <w:rFonts w:ascii="Arial CYR" w:hAnsi="Arial CYR" w:cs="Arial CYR"/>
              </w:rPr>
              <w:t>т</w:t>
            </w:r>
            <w:r>
              <w:rPr>
                <w:rFonts w:ascii="Arial CYR" w:hAnsi="Arial CYR" w:cs="Arial CYR"/>
              </w:rPr>
              <w:t xml:space="preserve"> 2</w:t>
            </w:r>
            <w:r w:rsidR="002029F8">
              <w:rPr>
                <w:rFonts w:ascii="Arial CYR" w:hAnsi="Arial CYR" w:cs="Arial CYR"/>
              </w:rPr>
              <w:t>5</w:t>
            </w:r>
            <w:r>
              <w:rPr>
                <w:rFonts w:ascii="Arial CYR" w:hAnsi="Arial CYR" w:cs="Arial CYR"/>
              </w:rPr>
              <w:t>.12.</w:t>
            </w:r>
            <w:r w:rsidR="00F9125F">
              <w:rPr>
                <w:rFonts w:ascii="Arial CYR" w:hAnsi="Arial CYR" w:cs="Arial CYR"/>
              </w:rPr>
              <w:t>201</w:t>
            </w:r>
            <w:r w:rsidR="00C739E1">
              <w:rPr>
                <w:rFonts w:ascii="Arial CYR" w:hAnsi="Arial CYR" w:cs="Arial CYR"/>
              </w:rPr>
              <w:t>8</w:t>
            </w:r>
            <w:r w:rsidR="00F9125F">
              <w:rPr>
                <w:rFonts w:ascii="Arial CYR" w:hAnsi="Arial CYR" w:cs="Arial CYR"/>
              </w:rPr>
              <w:t>г</w:t>
            </w:r>
          </w:p>
          <w:p w:rsidR="00631A17" w:rsidRDefault="00631A17" w:rsidP="002029F8">
            <w:pPr>
              <w:rPr>
                <w:rFonts w:ascii="Arial CYR" w:hAnsi="Arial CYR" w:cs="Arial CYR"/>
              </w:rPr>
            </w:pPr>
          </w:p>
          <w:p w:rsidR="00631A17" w:rsidRDefault="00631A17" w:rsidP="002029F8">
            <w:pPr>
              <w:rPr>
                <w:rFonts w:ascii="Arial CYR" w:hAnsi="Arial CYR" w:cs="Arial CYR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55"/>
        </w:trPr>
        <w:tc>
          <w:tcPr>
            <w:tcW w:w="96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Перечень публичных нормативных обязательств, подлежащих исполнению за счет</w:t>
            </w:r>
          </w:p>
        </w:tc>
      </w:tr>
      <w:tr w:rsidR="00F9125F" w:rsidTr="00C739E1">
        <w:trPr>
          <w:trHeight w:val="255"/>
        </w:trPr>
        <w:tc>
          <w:tcPr>
            <w:tcW w:w="96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C739E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средств местного бюджета на 201</w:t>
            </w:r>
            <w:r w:rsidR="00C739E1">
              <w:rPr>
                <w:rFonts w:ascii="Arial CYR" w:hAnsi="Arial CYR" w:cs="Arial CYR"/>
                <w:b/>
                <w:bCs/>
              </w:rPr>
              <w:t>9</w:t>
            </w:r>
            <w:r>
              <w:rPr>
                <w:rFonts w:ascii="Arial CYR" w:hAnsi="Arial CYR" w:cs="Arial CYR"/>
                <w:b/>
                <w:bCs/>
              </w:rPr>
              <w:t xml:space="preserve"> год  </w:t>
            </w:r>
          </w:p>
        </w:tc>
      </w:tr>
      <w:tr w:rsidR="00F9125F" w:rsidTr="00C739E1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Таблица 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70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тыс</w:t>
            </w:r>
            <w:proofErr w:type="gramStart"/>
            <w:r>
              <w:rPr>
                <w:rFonts w:ascii="Arial CYR" w:hAnsi="Arial CYR" w:cs="Arial CYR"/>
              </w:rPr>
              <w:t>.р</w:t>
            </w:r>
            <w:proofErr w:type="gramEnd"/>
            <w:r>
              <w:rPr>
                <w:rFonts w:ascii="Arial CYR" w:hAnsi="Arial CYR" w:cs="Arial CYR"/>
              </w:rPr>
              <w:t>ублей</w:t>
            </w:r>
          </w:p>
        </w:tc>
      </w:tr>
      <w:tr w:rsidR="00F9125F" w:rsidTr="00C739E1">
        <w:trPr>
          <w:trHeight w:val="255"/>
        </w:trPr>
        <w:tc>
          <w:tcPr>
            <w:tcW w:w="3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</w:t>
            </w:r>
          </w:p>
        </w:tc>
        <w:tc>
          <w:tcPr>
            <w:tcW w:w="412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Код бюджетной классификации</w:t>
            </w:r>
          </w:p>
        </w:tc>
        <w:tc>
          <w:tcPr>
            <w:tcW w:w="8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55"/>
        </w:trPr>
        <w:tc>
          <w:tcPr>
            <w:tcW w:w="3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126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55"/>
        </w:trPr>
        <w:tc>
          <w:tcPr>
            <w:tcW w:w="3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ГРБС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РЗ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gramStart"/>
            <w:r>
              <w:rPr>
                <w:rFonts w:ascii="Arial CYR" w:hAnsi="Arial CYR" w:cs="Arial CYR"/>
                <w:b/>
                <w:bCs/>
              </w:rPr>
              <w:t>ПР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ЦСР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ВР</w:t>
            </w:r>
          </w:p>
        </w:tc>
        <w:tc>
          <w:tcPr>
            <w:tcW w:w="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55"/>
        </w:trPr>
        <w:tc>
          <w:tcPr>
            <w:tcW w:w="3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Pr="00356E84" w:rsidRDefault="00F9125F" w:rsidP="009F05C0">
            <w:pPr>
              <w:jc w:val="center"/>
            </w:pPr>
            <w:r w:rsidRPr="00356E84">
              <w:t>Доплаты к пенсиям муниципальных служащих</w:t>
            </w: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8800010100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125F" w:rsidRDefault="00F9125F" w:rsidP="006377F8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  <w:r w:rsidR="00C739E1">
              <w:rPr>
                <w:rFonts w:ascii="Arial CYR" w:hAnsi="Arial CYR" w:cs="Arial CYR"/>
              </w:rPr>
              <w:t>8</w:t>
            </w:r>
            <w:r>
              <w:rPr>
                <w:rFonts w:ascii="Arial CYR" w:hAnsi="Arial CYR" w:cs="Arial CYR"/>
              </w:rPr>
              <w:t>0</w:t>
            </w:r>
            <w:r w:rsidR="00631A17">
              <w:rPr>
                <w:rFonts w:ascii="Arial CYR" w:hAnsi="Arial CYR" w:cs="Arial CYR"/>
              </w:rPr>
              <w:t>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70"/>
        </w:trPr>
        <w:tc>
          <w:tcPr>
            <w:tcW w:w="37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</w:tbl>
    <w:p w:rsidR="00F9125F" w:rsidRDefault="00F9125F" w:rsidP="00F9125F"/>
    <w:tbl>
      <w:tblPr>
        <w:tblW w:w="9478" w:type="dxa"/>
        <w:tblInd w:w="93" w:type="dxa"/>
        <w:tblLook w:val="0000"/>
      </w:tblPr>
      <w:tblGrid>
        <w:gridCol w:w="3702"/>
        <w:gridCol w:w="823"/>
        <w:gridCol w:w="570"/>
        <w:gridCol w:w="494"/>
        <w:gridCol w:w="1298"/>
        <w:gridCol w:w="164"/>
        <w:gridCol w:w="619"/>
        <w:gridCol w:w="868"/>
        <w:gridCol w:w="940"/>
      </w:tblGrid>
      <w:tr w:rsidR="00F9125F" w:rsidTr="00C739E1">
        <w:trPr>
          <w:trHeight w:val="255"/>
        </w:trPr>
        <w:tc>
          <w:tcPr>
            <w:tcW w:w="94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Перечень публичных нормативных обязательств, подлежащих исполнению за счет</w:t>
            </w:r>
          </w:p>
        </w:tc>
      </w:tr>
      <w:tr w:rsidR="00F9125F" w:rsidTr="00C739E1">
        <w:trPr>
          <w:trHeight w:val="255"/>
        </w:trPr>
        <w:tc>
          <w:tcPr>
            <w:tcW w:w="94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C739E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средств местного бюджета в </w:t>
            </w:r>
            <w:r w:rsidRPr="00416997">
              <w:rPr>
                <w:rFonts w:ascii="Arial CYR" w:hAnsi="Arial CYR" w:cs="Arial CYR"/>
                <w:b/>
                <w:bCs/>
              </w:rPr>
              <w:t>планов</w:t>
            </w:r>
            <w:r>
              <w:rPr>
                <w:rFonts w:ascii="Arial CYR" w:hAnsi="Arial CYR" w:cs="Arial CYR"/>
                <w:b/>
                <w:bCs/>
              </w:rPr>
              <w:t>ом</w:t>
            </w:r>
            <w:r w:rsidRPr="00416997">
              <w:rPr>
                <w:rFonts w:ascii="Arial CYR" w:hAnsi="Arial CYR" w:cs="Arial CYR"/>
                <w:b/>
                <w:bCs/>
              </w:rPr>
              <w:t xml:space="preserve"> период</w:t>
            </w:r>
            <w:r>
              <w:rPr>
                <w:rFonts w:ascii="Arial CYR" w:hAnsi="Arial CYR" w:cs="Arial CYR"/>
                <w:b/>
                <w:bCs/>
              </w:rPr>
              <w:t xml:space="preserve">е </w:t>
            </w:r>
            <w:r w:rsidRPr="00416997">
              <w:rPr>
                <w:rFonts w:ascii="Arial CYR" w:hAnsi="Arial CYR" w:cs="Arial CYR"/>
                <w:b/>
                <w:bCs/>
              </w:rPr>
              <w:t xml:space="preserve"> 20</w:t>
            </w:r>
            <w:r w:rsidR="00C739E1">
              <w:rPr>
                <w:rFonts w:ascii="Arial CYR" w:hAnsi="Arial CYR" w:cs="Arial CYR"/>
                <w:b/>
                <w:bCs/>
              </w:rPr>
              <w:t>20</w:t>
            </w:r>
            <w:r w:rsidRPr="00416997">
              <w:rPr>
                <w:rFonts w:ascii="Arial CYR" w:hAnsi="Arial CYR" w:cs="Arial CYR"/>
                <w:b/>
                <w:bCs/>
              </w:rPr>
              <w:t xml:space="preserve"> и 20</w:t>
            </w:r>
            <w:r w:rsidR="00F705DF">
              <w:rPr>
                <w:rFonts w:ascii="Arial CYR" w:hAnsi="Arial CYR" w:cs="Arial CYR"/>
                <w:b/>
                <w:bCs/>
              </w:rPr>
              <w:t>2</w:t>
            </w:r>
            <w:r w:rsidR="00C739E1">
              <w:rPr>
                <w:rFonts w:ascii="Arial CYR" w:hAnsi="Arial CYR" w:cs="Arial CYR"/>
                <w:b/>
                <w:bCs/>
              </w:rPr>
              <w:t>1</w:t>
            </w:r>
            <w:r w:rsidRPr="00416997">
              <w:rPr>
                <w:rFonts w:ascii="Arial CYR" w:hAnsi="Arial CYR" w:cs="Arial CYR"/>
                <w:b/>
                <w:bCs/>
              </w:rPr>
              <w:t>г</w:t>
            </w:r>
            <w:r>
              <w:rPr>
                <w:rFonts w:ascii="Arial CYR" w:hAnsi="Arial CYR" w:cs="Arial CYR"/>
                <w:b/>
                <w:bCs/>
              </w:rPr>
              <w:t>оды</w:t>
            </w:r>
          </w:p>
        </w:tc>
      </w:tr>
      <w:tr w:rsidR="00F9125F" w:rsidTr="00C739E1">
        <w:trPr>
          <w:trHeight w:val="255"/>
        </w:trPr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Таблица 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70"/>
        </w:trPr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тыс</w:t>
            </w:r>
            <w:proofErr w:type="gramStart"/>
            <w:r>
              <w:rPr>
                <w:rFonts w:ascii="Arial CYR" w:hAnsi="Arial CYR" w:cs="Arial CYR"/>
              </w:rPr>
              <w:t>.р</w:t>
            </w:r>
            <w:proofErr w:type="gramEnd"/>
            <w:r>
              <w:rPr>
                <w:rFonts w:ascii="Arial CYR" w:hAnsi="Arial CYR" w:cs="Arial CYR"/>
              </w:rPr>
              <w:t>ублей</w:t>
            </w:r>
          </w:p>
        </w:tc>
      </w:tr>
      <w:tr w:rsidR="00F9125F" w:rsidTr="00C739E1">
        <w:trPr>
          <w:trHeight w:val="530"/>
        </w:trPr>
        <w:tc>
          <w:tcPr>
            <w:tcW w:w="3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</w:t>
            </w:r>
          </w:p>
        </w:tc>
        <w:tc>
          <w:tcPr>
            <w:tcW w:w="3967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Код бюджетной классификации</w:t>
            </w:r>
          </w:p>
        </w:tc>
        <w:tc>
          <w:tcPr>
            <w:tcW w:w="86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  <w:p w:rsidR="00F9125F" w:rsidRDefault="00F9125F" w:rsidP="009F05C0">
            <w:pPr>
              <w:rPr>
                <w:rFonts w:ascii="Arial CYR" w:hAnsi="Arial CYR" w:cs="Arial CYR"/>
              </w:rPr>
            </w:pPr>
          </w:p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</w:t>
            </w:r>
          </w:p>
          <w:p w:rsidR="00F9125F" w:rsidRDefault="00F9125F" w:rsidP="00C739E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</w:t>
            </w:r>
            <w:r w:rsidR="00C739E1">
              <w:rPr>
                <w:rFonts w:ascii="Arial CYR" w:hAnsi="Arial CYR" w:cs="Arial CYR"/>
              </w:rPr>
              <w:t>20</w:t>
            </w:r>
            <w:r>
              <w:rPr>
                <w:rFonts w:ascii="Arial CYR" w:hAnsi="Arial CYR" w:cs="Arial CYR"/>
              </w:rPr>
              <w:t>г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C739E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 20</w:t>
            </w:r>
            <w:r w:rsidR="00F705DF">
              <w:rPr>
                <w:rFonts w:ascii="Arial CYR" w:hAnsi="Arial CYR" w:cs="Arial CYR"/>
              </w:rPr>
              <w:t>2</w:t>
            </w:r>
            <w:r w:rsidR="00C739E1">
              <w:rPr>
                <w:rFonts w:ascii="Arial CYR" w:hAnsi="Arial CYR" w:cs="Arial CYR"/>
              </w:rPr>
              <w:t>1</w:t>
            </w:r>
            <w:r>
              <w:rPr>
                <w:rFonts w:ascii="Arial CYR" w:hAnsi="Arial CYR" w:cs="Arial CYR"/>
              </w:rPr>
              <w:t>г</w:t>
            </w:r>
          </w:p>
        </w:tc>
      </w:tr>
      <w:tr w:rsidR="00F9125F" w:rsidTr="00C739E1">
        <w:trPr>
          <w:trHeight w:val="255"/>
        </w:trPr>
        <w:tc>
          <w:tcPr>
            <w:tcW w:w="37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ГРБС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РЗ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gramStart"/>
            <w:r>
              <w:rPr>
                <w:rFonts w:ascii="Arial CYR" w:hAnsi="Arial CYR" w:cs="Arial CYR"/>
                <w:b/>
                <w:bCs/>
              </w:rPr>
              <w:t>ПР</w:t>
            </w:r>
            <w:proofErr w:type="gramEnd"/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ЦСР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Default="00F9125F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ВР</w:t>
            </w:r>
          </w:p>
        </w:tc>
        <w:tc>
          <w:tcPr>
            <w:tcW w:w="8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70"/>
        </w:trPr>
        <w:tc>
          <w:tcPr>
            <w:tcW w:w="3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25F" w:rsidRPr="00356E84" w:rsidRDefault="00F9125F" w:rsidP="009F05C0">
            <w:pPr>
              <w:jc w:val="center"/>
            </w:pPr>
            <w:r w:rsidRPr="00356E84">
              <w:t>Доплаты к пенсиям муниципальных служащих</w:t>
            </w: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8800010100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C739E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  <w:r w:rsidR="00C739E1">
              <w:rPr>
                <w:rFonts w:ascii="Arial CYR" w:hAnsi="Arial CYR" w:cs="Arial CYR"/>
              </w:rPr>
              <w:t>8</w:t>
            </w:r>
            <w:r>
              <w:rPr>
                <w:rFonts w:ascii="Arial CYR" w:hAnsi="Arial CYR" w:cs="Arial CYR"/>
              </w:rPr>
              <w:t>0</w:t>
            </w:r>
            <w:r w:rsidR="00631A17">
              <w:rPr>
                <w:rFonts w:ascii="Arial CYR" w:hAnsi="Arial CYR" w:cs="Arial CYR"/>
              </w:rPr>
              <w:t>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C739E1" w:rsidP="00C739E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</w:t>
            </w:r>
            <w:r w:rsidR="00F9125F">
              <w:rPr>
                <w:rFonts w:ascii="Arial CYR" w:hAnsi="Arial CYR" w:cs="Arial CYR"/>
              </w:rPr>
              <w:t>0</w:t>
            </w:r>
            <w:r w:rsidR="00631A17">
              <w:rPr>
                <w:rFonts w:ascii="Arial CYR" w:hAnsi="Arial CYR" w:cs="Arial CYR"/>
              </w:rPr>
              <w:t>,0</w:t>
            </w:r>
          </w:p>
        </w:tc>
      </w:tr>
      <w:tr w:rsidR="00F9125F" w:rsidTr="00C739E1">
        <w:trPr>
          <w:trHeight w:val="270"/>
        </w:trPr>
        <w:tc>
          <w:tcPr>
            <w:tcW w:w="37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:rsidTr="00C739E1">
        <w:trPr>
          <w:trHeight w:val="255"/>
        </w:trPr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</w:tbl>
    <w:p w:rsidR="00D43EB9" w:rsidRDefault="00D43EB9">
      <w:bookmarkStart w:id="0" w:name="_GoBack"/>
      <w:bookmarkEnd w:id="0"/>
    </w:p>
    <w:sectPr w:rsidR="00D43EB9" w:rsidSect="00AD4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E40"/>
    <w:rsid w:val="001879D7"/>
    <w:rsid w:val="001E5F8A"/>
    <w:rsid w:val="002029F8"/>
    <w:rsid w:val="003179D7"/>
    <w:rsid w:val="005F0E40"/>
    <w:rsid w:val="00631A17"/>
    <w:rsid w:val="006377F8"/>
    <w:rsid w:val="00765CD3"/>
    <w:rsid w:val="00AA15AA"/>
    <w:rsid w:val="00AD4711"/>
    <w:rsid w:val="00C7027C"/>
    <w:rsid w:val="00C739E1"/>
    <w:rsid w:val="00D43EB9"/>
    <w:rsid w:val="00F705DF"/>
    <w:rsid w:val="00F91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667</Characters>
  <Application>Microsoft Office Word</Application>
  <DocSecurity>0</DocSecurity>
  <Lines>5</Lines>
  <Paragraphs>1</Paragraphs>
  <ScaleCrop>false</ScaleCrop>
  <Company>SPecialiST RePack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13</cp:revision>
  <cp:lastPrinted>2018-12-21T02:39:00Z</cp:lastPrinted>
  <dcterms:created xsi:type="dcterms:W3CDTF">2016-11-25T07:47:00Z</dcterms:created>
  <dcterms:modified xsi:type="dcterms:W3CDTF">2018-12-21T02:39:00Z</dcterms:modified>
</cp:coreProperties>
</file>